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FC533" w14:textId="77777777" w:rsidR="00C43BEC" w:rsidRPr="00177D37" w:rsidRDefault="00C43BEC" w:rsidP="00C43BEC">
      <w:pPr>
        <w:shd w:val="clear" w:color="auto" w:fill="FFFFFF"/>
        <w:jc w:val="center"/>
        <w:rPr>
          <w:b/>
          <w:sz w:val="28"/>
          <w:szCs w:val="28"/>
          <w:lang w:val="en-US"/>
        </w:rPr>
      </w:pPr>
    </w:p>
    <w:p w14:paraId="4CBD3654" w14:textId="77777777" w:rsidR="00C43BEC" w:rsidRPr="00C944E0" w:rsidRDefault="00C43BEC" w:rsidP="00C43BEC">
      <w:pPr>
        <w:shd w:val="clear" w:color="auto" w:fill="FFFFFF"/>
        <w:jc w:val="center"/>
        <w:rPr>
          <w:b/>
          <w:sz w:val="28"/>
          <w:szCs w:val="28"/>
        </w:rPr>
      </w:pPr>
    </w:p>
    <w:p w14:paraId="11DA17A6" w14:textId="77777777" w:rsidR="00C43BEC" w:rsidRPr="00C944E0" w:rsidRDefault="00C43BEC" w:rsidP="00C43BEC">
      <w:pPr>
        <w:shd w:val="clear" w:color="auto" w:fill="FFFFFF"/>
        <w:jc w:val="center"/>
        <w:rPr>
          <w:b/>
          <w:sz w:val="28"/>
          <w:szCs w:val="28"/>
        </w:rPr>
      </w:pPr>
    </w:p>
    <w:p w14:paraId="1122979E" w14:textId="77777777" w:rsidR="009726E5" w:rsidRDefault="009726E5" w:rsidP="009726E5">
      <w:pPr>
        <w:shd w:val="clear" w:color="auto" w:fill="FFFFFF"/>
        <w:overflowPunct/>
        <w:autoSpaceDE/>
        <w:adjustRightInd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Қазақстан Республикасы Үкіметінің </w:t>
      </w:r>
      <w:r>
        <w:rPr>
          <w:b/>
          <w:sz w:val="28"/>
          <w:szCs w:val="28"/>
        </w:rPr>
        <w:t>«</w:t>
      </w:r>
      <w:r>
        <w:rPr>
          <w:b/>
          <w:sz w:val="28"/>
          <w:szCs w:val="28"/>
          <w:lang w:val="kk-KZ"/>
        </w:rPr>
        <w:t>Иеліктен шығаруға жатпайтын, мемлекеттік меншіктегі және квазимемлекеттік сектор субъектілерінің меншігіндегі объектілердің, оның ішінде стратегиялық объектілердің тізбелерін бекіту туралы»</w:t>
      </w:r>
      <w:r>
        <w:rPr>
          <w:lang w:val="kk-KZ"/>
        </w:rPr>
        <w:t xml:space="preserve"> </w:t>
      </w:r>
      <w:r>
        <w:rPr>
          <w:b/>
          <w:sz w:val="28"/>
          <w:szCs w:val="28"/>
          <w:lang w:val="kk-KZ"/>
        </w:rPr>
        <w:t xml:space="preserve">2017 жылғы 29 желтоқсандағы № 927 және «Квазимемлекеттік сектор субъектілері мен мемлекеттік меншік объектілерін оңтайландырудың кейбір мәселелері туралы» 2025 жылғы                    24 қазандағы № 894 қаулыларына өзгеріс пен толықтырулар енгізу туралы </w:t>
      </w:r>
    </w:p>
    <w:p w14:paraId="771F4B15" w14:textId="77777777" w:rsidR="009726E5" w:rsidRDefault="009726E5" w:rsidP="009726E5">
      <w:pPr>
        <w:shd w:val="clear" w:color="auto" w:fill="FFFFFF"/>
        <w:jc w:val="center"/>
        <w:rPr>
          <w:sz w:val="28"/>
          <w:szCs w:val="32"/>
          <w:lang w:val="kk-KZ"/>
        </w:rPr>
      </w:pPr>
    </w:p>
    <w:p w14:paraId="069057CC" w14:textId="77777777" w:rsidR="009726E5" w:rsidRDefault="009726E5" w:rsidP="009726E5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Республикасының Үкіметі </w:t>
      </w:r>
      <w:r>
        <w:rPr>
          <w:b/>
          <w:sz w:val="28"/>
          <w:szCs w:val="28"/>
          <w:lang w:val="kk-KZ"/>
        </w:rPr>
        <w:t>ҚАУЛЫ ЕТЕДІ:</w:t>
      </w:r>
    </w:p>
    <w:p w14:paraId="6A84E7A0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1. «Иеліктен шығаруға жатпайтын, мемлекеттік меншіктегі және квазимемлекеттік сектор субъектілерінің меншігіндегі объектілердің, оның ішінде стратегиялық объектілердің тізбелерін бекіту туралы»</w:t>
      </w:r>
      <w:r>
        <w:rPr>
          <w:lang w:val="kk-KZ"/>
        </w:rPr>
        <w:t xml:space="preserve"> </w:t>
      </w:r>
      <w:r>
        <w:rPr>
          <w:sz w:val="28"/>
          <w:lang w:val="kk-KZ"/>
        </w:rPr>
        <w:t>Қ</w:t>
      </w:r>
      <w:r>
        <w:rPr>
          <w:bCs/>
          <w:sz w:val="28"/>
          <w:szCs w:val="28"/>
          <w:lang w:val="kk-KZ"/>
        </w:rPr>
        <w:t>азақстан Республикасы Үкіметінің 2017 жылғы 29 желтоқсандағы № 927 қаулысына мынадай өзгеріс енгізілсін:</w:t>
      </w:r>
    </w:p>
    <w:p w14:paraId="07B6E003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көрсетілген қаулымен бекітілген иеліктен шығаруға жатпайтын, мемлекеттік меншіктегі объектілердің, оның ішінде стратегиялық объектілердің тізбесінде:</w:t>
      </w:r>
    </w:p>
    <w:p w14:paraId="0DBC825F" w14:textId="31E3144B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17-1-тармақ мынадай редакцияда жазылсын:</w:t>
      </w:r>
    </w:p>
    <w:p w14:paraId="6F8E5CBB" w14:textId="78B10F5E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</w:t>
      </w:r>
      <w:bookmarkStart w:id="0" w:name="_GoBack"/>
      <w:bookmarkEnd w:id="0"/>
      <w:r w:rsidRPr="009726E5">
        <w:rPr>
          <w:bCs/>
          <w:sz w:val="28"/>
          <w:szCs w:val="28"/>
          <w:lang w:val="kk-KZ"/>
        </w:rPr>
        <w:t>17-1. Мынадай жоғары және (немесе) жоғары оқу орнынан кейінгі білім беру ұйымдарының акциялары:</w:t>
      </w:r>
    </w:p>
    <w:p w14:paraId="13E24198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«Әл-Фараби атындағы Қазақ ұлттық университетi» коммерциялық емес акционерлік қоғамы;</w:t>
      </w:r>
    </w:p>
    <w:p w14:paraId="69FB17D8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«Л.Н. Гумилев атындағы Еуразия ұлттық университеті» коммерциялық емес акционерлік қоғамы;</w:t>
      </w:r>
    </w:p>
    <w:p w14:paraId="60CE9913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«Абай атындағы Қазақ ұлттық педагогикалық университетi» коммерциялық емес акционерлік қоғамы;</w:t>
      </w:r>
    </w:p>
    <w:p w14:paraId="70D36569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«Қ.И. Сәтбаев атындағы Қазақ ұлттық техникалық зерттеу университеті» коммерциялық емес акционерлік қоғамы;</w:t>
      </w:r>
    </w:p>
    <w:p w14:paraId="78E6627B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«Қазақ ұлттық қыздар педагогикалық университеті» коммерциялық емес акционерлік қоғамы;</w:t>
      </w:r>
    </w:p>
    <w:p w14:paraId="395CF3E8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lastRenderedPageBreak/>
        <w:t>«Қ. Жұбанов атындағы Ақтөбе өңірлік университетi» коммерциялық емес акционерлік қоғамы;</w:t>
      </w:r>
    </w:p>
    <w:p w14:paraId="3E05E26C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«Сафи Өтебаев атындағы Атырау мұнай және газ университеті» коммерциялық емес акционерлік қоғамы;</w:t>
      </w:r>
    </w:p>
    <w:p w14:paraId="02CC2C98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«Халел Досмұхамедов атындағы Атырау университеті» коммерциялық емес акционерлік қоғамы;</w:t>
      </w:r>
    </w:p>
    <w:p w14:paraId="6DD77126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«Ыбырай Алтынсарин атындағы Арқалық педагогикалық университеті» коммерциялық емес акционерлік қоғамы;</w:t>
      </w:r>
    </w:p>
    <w:p w14:paraId="7D1CA5E8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«Сәрсен Аманжолов атындағы Шығыс Қазақстан университетi» коммерциялық емес акционерлік қоғамы;</w:t>
      </w:r>
    </w:p>
    <w:p w14:paraId="4F15A3CD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«Д. Серiкбаев атындағы Шығыс Қазақстан техникалық университетi» коммерциялық емес акционерлік қоғамы;</w:t>
      </w:r>
    </w:p>
    <w:p w14:paraId="0C39C651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«Ілияс Жансүгіров атындағы Жетісу университеті» коммерциялық емес акционерлік қоғамы;</w:t>
      </w:r>
    </w:p>
    <w:p w14:paraId="1F79D8E9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«Махамбет Өтемісов атындағы Батыс Қазақстан университеті» коммерциялық емес акционерлік қоғамы;</w:t>
      </w:r>
    </w:p>
    <w:p w14:paraId="20832110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«Академик Е.А. Бөкетов атындағы Қарағанды ұлттық зерттеу университеті» коммерциялық емес акционерлік қоғамы;</w:t>
      </w:r>
    </w:p>
    <w:p w14:paraId="6198220D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«Әбілқас Сағынов атындағы Қарағанды техникалық университетi» коммерциялық емес акционерлік қоғамы;</w:t>
      </w:r>
    </w:p>
    <w:p w14:paraId="245F3241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</w:rPr>
        <w:t>«</w:t>
      </w:r>
      <w:proofErr w:type="spellStart"/>
      <w:r>
        <w:rPr>
          <w:bCs/>
          <w:sz w:val="28"/>
          <w:szCs w:val="28"/>
        </w:rPr>
        <w:t>Қарағанды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индустриялық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университеті</w:t>
      </w:r>
      <w:proofErr w:type="spellEnd"/>
      <w:r>
        <w:rPr>
          <w:bCs/>
          <w:sz w:val="28"/>
          <w:szCs w:val="28"/>
        </w:rPr>
        <w:t xml:space="preserve">» </w:t>
      </w:r>
      <w:proofErr w:type="spellStart"/>
      <w:r>
        <w:rPr>
          <w:bCs/>
          <w:sz w:val="28"/>
          <w:szCs w:val="28"/>
        </w:rPr>
        <w:t>коммерциялық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емес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акционерлік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қоғамы</w:t>
      </w:r>
      <w:proofErr w:type="spellEnd"/>
      <w:r>
        <w:rPr>
          <w:bCs/>
          <w:sz w:val="28"/>
          <w:szCs w:val="28"/>
        </w:rPr>
        <w:t>;</w:t>
      </w:r>
    </w:p>
    <w:p w14:paraId="73179FCF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</w:rPr>
        <w:t xml:space="preserve">«Ш. </w:t>
      </w:r>
      <w:proofErr w:type="spellStart"/>
      <w:r>
        <w:rPr>
          <w:bCs/>
          <w:sz w:val="28"/>
          <w:szCs w:val="28"/>
        </w:rPr>
        <w:t>Есенов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атындағы</w:t>
      </w:r>
      <w:proofErr w:type="spellEnd"/>
      <w:r>
        <w:rPr>
          <w:bCs/>
          <w:sz w:val="28"/>
          <w:szCs w:val="28"/>
        </w:rPr>
        <w:t xml:space="preserve"> Каспий </w:t>
      </w:r>
      <w:proofErr w:type="spellStart"/>
      <w:r>
        <w:rPr>
          <w:bCs/>
          <w:sz w:val="28"/>
          <w:szCs w:val="28"/>
        </w:rPr>
        <w:t>технологиялар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және</w:t>
      </w:r>
      <w:proofErr w:type="spellEnd"/>
      <w:r>
        <w:rPr>
          <w:bCs/>
          <w:sz w:val="28"/>
          <w:szCs w:val="28"/>
        </w:rPr>
        <w:t xml:space="preserve"> инжиниринг </w:t>
      </w:r>
      <w:proofErr w:type="spellStart"/>
      <w:r>
        <w:rPr>
          <w:bCs/>
          <w:sz w:val="28"/>
          <w:szCs w:val="28"/>
        </w:rPr>
        <w:t>университеті</w:t>
      </w:r>
      <w:proofErr w:type="spellEnd"/>
      <w:r>
        <w:rPr>
          <w:bCs/>
          <w:sz w:val="28"/>
          <w:szCs w:val="28"/>
        </w:rPr>
        <w:t xml:space="preserve">» </w:t>
      </w:r>
      <w:proofErr w:type="spellStart"/>
      <w:r>
        <w:rPr>
          <w:bCs/>
          <w:sz w:val="28"/>
          <w:szCs w:val="28"/>
        </w:rPr>
        <w:t>коммерциялық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емес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акционерлік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қоғамы</w:t>
      </w:r>
      <w:proofErr w:type="spellEnd"/>
      <w:r>
        <w:rPr>
          <w:bCs/>
          <w:sz w:val="28"/>
          <w:szCs w:val="28"/>
        </w:rPr>
        <w:t>;</w:t>
      </w:r>
    </w:p>
    <w:p w14:paraId="6C5AAAE1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«Ш. Уәлиханов атындағы Көкшетау университетi» коммерциялық емес акционерлік қоғамы;</w:t>
      </w:r>
    </w:p>
    <w:p w14:paraId="6D5A5C1E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«Ахмет Байтұрсынұлы атындағы Қостанай өңірлік университеті» коммерциялық емес акционерлік қоғамы;</w:t>
      </w:r>
    </w:p>
    <w:p w14:paraId="3E8CD7C5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«Қорқыт Ата атындағы Қызылорда университеті» коммерциялық емес акционерлік қоғамы;</w:t>
      </w:r>
    </w:p>
    <w:p w14:paraId="3C3E778F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«Әлкей Марғұлан атындағы Павлодар педагогикалық университеті» коммерциялық емес акционерлік қоғамы;</w:t>
      </w:r>
    </w:p>
    <w:p w14:paraId="437D7E5E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«Рудный индустриялық университеті» коммерциялық емес акционерлік қоғамы;</w:t>
      </w:r>
    </w:p>
    <w:p w14:paraId="4065B8AF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«Манаш Қозыбаев атындағы Солтүстік Қазақстан университеті» коммерциялық емес акционерлік қоғамы;</w:t>
      </w:r>
    </w:p>
    <w:p w14:paraId="196AF7EE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</w:rPr>
        <w:t>«</w:t>
      </w:r>
      <w:proofErr w:type="spellStart"/>
      <w:r>
        <w:rPr>
          <w:bCs/>
          <w:sz w:val="28"/>
          <w:szCs w:val="28"/>
        </w:rPr>
        <w:t>Торайғыров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университеті</w:t>
      </w:r>
      <w:proofErr w:type="spellEnd"/>
      <w:r>
        <w:rPr>
          <w:bCs/>
          <w:sz w:val="28"/>
          <w:szCs w:val="28"/>
        </w:rPr>
        <w:t xml:space="preserve">» </w:t>
      </w:r>
      <w:proofErr w:type="spellStart"/>
      <w:r>
        <w:rPr>
          <w:bCs/>
          <w:sz w:val="28"/>
          <w:szCs w:val="28"/>
        </w:rPr>
        <w:t>коммерциялық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емес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акционерлік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қоғамы</w:t>
      </w:r>
      <w:proofErr w:type="spellEnd"/>
      <w:r>
        <w:rPr>
          <w:bCs/>
          <w:sz w:val="28"/>
          <w:szCs w:val="28"/>
        </w:rPr>
        <w:t>;</w:t>
      </w:r>
    </w:p>
    <w:p w14:paraId="37B61D95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</w:rPr>
        <w:t>«</w:t>
      </w:r>
      <w:proofErr w:type="spellStart"/>
      <w:r>
        <w:rPr>
          <w:bCs/>
          <w:sz w:val="28"/>
          <w:szCs w:val="28"/>
        </w:rPr>
        <w:t>Шәкәрім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университеті</w:t>
      </w:r>
      <w:proofErr w:type="spellEnd"/>
      <w:r>
        <w:rPr>
          <w:bCs/>
          <w:sz w:val="28"/>
          <w:szCs w:val="28"/>
        </w:rPr>
        <w:t xml:space="preserve">» </w:t>
      </w:r>
      <w:proofErr w:type="spellStart"/>
      <w:r>
        <w:rPr>
          <w:bCs/>
          <w:sz w:val="28"/>
          <w:szCs w:val="28"/>
        </w:rPr>
        <w:t>коммерциялық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емес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акционерлік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қоғамы</w:t>
      </w:r>
      <w:proofErr w:type="spellEnd"/>
      <w:r>
        <w:rPr>
          <w:bCs/>
          <w:sz w:val="28"/>
          <w:szCs w:val="28"/>
        </w:rPr>
        <w:t>;</w:t>
      </w:r>
    </w:p>
    <w:p w14:paraId="6099B8D7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«М. Әуезов атындағы Оңтүстiк Қазақстан университетi» коммерциялық емес акционерлік қоғамы;</w:t>
      </w:r>
    </w:p>
    <w:p w14:paraId="0454F689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«Өзбекәлі Жәнібеков атындағы Оңтүстік Қазақстан педагогикалық университеті» коммерциялық емес акционерлік қоғамы;</w:t>
      </w:r>
    </w:p>
    <w:p w14:paraId="4A82A4DC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lastRenderedPageBreak/>
        <w:t>«Астана медицина университеті» коммерциялық емес акционерлік қоғамы;</w:t>
      </w:r>
    </w:p>
    <w:p w14:paraId="10FB6384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«С.Ж. Асфендияров атындағы Қазақ ұлттық медицина университеті» коммерциялық емес акционерлік қоғамы;</w:t>
      </w:r>
    </w:p>
    <w:p w14:paraId="17257F65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«Семей медицина университеті» коммерциялық емес акционерлік қоғамы;</w:t>
      </w:r>
    </w:p>
    <w:p w14:paraId="14950143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«Марат Оспанов атындағы Батыс Қазақстан медицина университеті» коммерциялық емес акционерлік қоғамы;</w:t>
      </w:r>
    </w:p>
    <w:p w14:paraId="335E2A54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«Халықаралық туризм және меймандостық университеті» коммерциялық емес акционерлік қоғамы;</w:t>
      </w:r>
    </w:p>
    <w:p w14:paraId="3E8A9AD4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«Қазақ ұлттық аграрлық зерттеу университеті» коммерциялық емес акционерлік қоғамы;</w:t>
      </w:r>
    </w:p>
    <w:p w14:paraId="66628756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«Сәкен Сейфуллин атындағы Қазақ агротехникалық зерттеу университеті» коммерциялық емес акционерлік қоғамы;</w:t>
      </w:r>
    </w:p>
    <w:p w14:paraId="6CEEE3A7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«Жәңгір хан атындағы Батыс Қазақстан аграрлық-техникалық университеті» коммерциялық емес акционерлік қоғамы;</w:t>
      </w:r>
    </w:p>
    <w:p w14:paraId="23A06FB6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proofErr w:type="spellStart"/>
      <w:r>
        <w:rPr>
          <w:bCs/>
          <w:sz w:val="28"/>
          <w:szCs w:val="28"/>
        </w:rPr>
        <w:t>Қарағанды</w:t>
      </w:r>
      <w:proofErr w:type="spellEnd"/>
      <w:r>
        <w:rPr>
          <w:bCs/>
          <w:sz w:val="28"/>
          <w:szCs w:val="28"/>
        </w:rPr>
        <w:t xml:space="preserve"> медицина </w:t>
      </w:r>
      <w:proofErr w:type="spellStart"/>
      <w:r>
        <w:rPr>
          <w:bCs/>
          <w:sz w:val="28"/>
          <w:szCs w:val="28"/>
        </w:rPr>
        <w:t>университеті</w:t>
      </w:r>
      <w:proofErr w:type="spellEnd"/>
      <w:r>
        <w:rPr>
          <w:bCs/>
          <w:sz w:val="28"/>
          <w:szCs w:val="28"/>
        </w:rPr>
        <w:t xml:space="preserve">» </w:t>
      </w:r>
      <w:proofErr w:type="spellStart"/>
      <w:r>
        <w:rPr>
          <w:bCs/>
          <w:sz w:val="28"/>
          <w:szCs w:val="28"/>
        </w:rPr>
        <w:t>коммерциялық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емес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акционерлік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қоғамы</w:t>
      </w:r>
      <w:proofErr w:type="spellEnd"/>
      <w:r>
        <w:rPr>
          <w:bCs/>
          <w:sz w:val="28"/>
          <w:szCs w:val="28"/>
        </w:rPr>
        <w:t>;</w:t>
      </w:r>
    </w:p>
    <w:p w14:paraId="5CEA5E46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«М.Х. </w:t>
      </w:r>
      <w:proofErr w:type="spellStart"/>
      <w:r>
        <w:rPr>
          <w:bCs/>
          <w:sz w:val="28"/>
          <w:szCs w:val="28"/>
        </w:rPr>
        <w:t>Дулати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атындағы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Тараз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университеті</w:t>
      </w:r>
      <w:proofErr w:type="spellEnd"/>
      <w:r>
        <w:rPr>
          <w:bCs/>
          <w:sz w:val="28"/>
          <w:szCs w:val="28"/>
        </w:rPr>
        <w:t xml:space="preserve">» </w:t>
      </w:r>
      <w:proofErr w:type="spellStart"/>
      <w:r>
        <w:rPr>
          <w:bCs/>
          <w:sz w:val="28"/>
          <w:szCs w:val="28"/>
        </w:rPr>
        <w:t>коммерциялық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емес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акционерлік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қоғамы</w:t>
      </w:r>
      <w:proofErr w:type="spellEnd"/>
      <w:r>
        <w:rPr>
          <w:bCs/>
          <w:sz w:val="28"/>
          <w:szCs w:val="28"/>
        </w:rPr>
        <w:t>;</w:t>
      </w:r>
    </w:p>
    <w:p w14:paraId="262F965F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proofErr w:type="spellStart"/>
      <w:r>
        <w:rPr>
          <w:bCs/>
          <w:sz w:val="28"/>
          <w:szCs w:val="28"/>
        </w:rPr>
        <w:t>Қазақ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ұлттық</w:t>
      </w:r>
      <w:proofErr w:type="spellEnd"/>
      <w:r>
        <w:rPr>
          <w:bCs/>
          <w:sz w:val="28"/>
          <w:szCs w:val="28"/>
        </w:rPr>
        <w:t xml:space="preserve"> су </w:t>
      </w:r>
      <w:proofErr w:type="spellStart"/>
      <w:r>
        <w:rPr>
          <w:bCs/>
          <w:sz w:val="28"/>
          <w:szCs w:val="28"/>
        </w:rPr>
        <w:t>шаруашылығы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және</w:t>
      </w:r>
      <w:proofErr w:type="spellEnd"/>
      <w:r>
        <w:rPr>
          <w:bCs/>
          <w:sz w:val="28"/>
          <w:szCs w:val="28"/>
        </w:rPr>
        <w:t xml:space="preserve"> ирригация </w:t>
      </w:r>
      <w:proofErr w:type="spellStart"/>
      <w:r>
        <w:rPr>
          <w:bCs/>
          <w:sz w:val="28"/>
          <w:szCs w:val="28"/>
        </w:rPr>
        <w:t>университеті</w:t>
      </w:r>
      <w:proofErr w:type="spellEnd"/>
      <w:r>
        <w:rPr>
          <w:bCs/>
          <w:sz w:val="28"/>
          <w:szCs w:val="28"/>
        </w:rPr>
        <w:t xml:space="preserve">» </w:t>
      </w:r>
      <w:proofErr w:type="spellStart"/>
      <w:r>
        <w:rPr>
          <w:bCs/>
          <w:sz w:val="28"/>
          <w:szCs w:val="28"/>
        </w:rPr>
        <w:t>коммерциялық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емес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акционерлік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қоғамы</w:t>
      </w:r>
      <w:proofErr w:type="spellEnd"/>
      <w:r>
        <w:rPr>
          <w:bCs/>
          <w:sz w:val="28"/>
          <w:szCs w:val="28"/>
        </w:rPr>
        <w:t>.».</w:t>
      </w:r>
    </w:p>
    <w:p w14:paraId="0AA8866B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2</w:t>
      </w:r>
      <w:r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  <w:lang w:val="kk-KZ"/>
        </w:rPr>
        <w:t>«Квазимемлекеттік сектор субъектілері мен мемлекеттік меншік объектілерін оңтайландырудың кейбір мәселелері туралы» Қазақстан Республикасы Үкіметінің  2025 жылғы 24 қазандағы № 894 қаулысына мынадай толықтырулар енгізілсін:</w:t>
      </w:r>
    </w:p>
    <w:p w14:paraId="7E396A6B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көрсетілген қаулыға 1-қосымшада:</w:t>
      </w:r>
    </w:p>
    <w:p w14:paraId="7BB489DF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бәсекелес ортаға беру ұсынылатын коммуналдық меншік ұйымдарының тізбесінде:</w:t>
      </w:r>
    </w:p>
    <w:p w14:paraId="581A2BB8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«Қарағанды облысының әкімдігі» бөлімі мынадай мазмұндағы реттік нөмірі 30-1.19.- жолмен толықтырылсын:</w:t>
      </w:r>
    </w:p>
    <w:p w14:paraId="7F0C077C" w14:textId="77777777" w:rsidR="009726E5" w:rsidRDefault="009726E5" w:rsidP="009726E5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5103"/>
        <w:gridCol w:w="1276"/>
        <w:gridCol w:w="1275"/>
      </w:tblGrid>
      <w:tr w:rsidR="009726E5" w14:paraId="60ADD634" w14:textId="77777777" w:rsidTr="009726E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88117E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30-1.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13C28C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1B6267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«Сарыарқа» арнайы экономикалық аймағының басқарушы компаниясы» акционерлік қоғамы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9AF8D6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тендер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490767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2028 жыл</w:t>
            </w:r>
          </w:p>
        </w:tc>
      </w:tr>
    </w:tbl>
    <w:p w14:paraId="07FF764A" w14:textId="77777777" w:rsidR="009726E5" w:rsidRDefault="009726E5" w:rsidP="009726E5">
      <w:pPr>
        <w:shd w:val="clear" w:color="auto" w:fill="FFFFFF"/>
        <w:ind w:firstLine="709"/>
        <w:jc w:val="righ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»;</w:t>
      </w:r>
    </w:p>
    <w:p w14:paraId="6E69AFD9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«Павлодар облысының әкімдігі» бөлімі мынадай мазмұндағы реттік нөмірі 48-1.9.- жолмен</w:t>
      </w:r>
      <w:r>
        <w:rPr>
          <w:lang w:val="kk-KZ"/>
        </w:rPr>
        <w:t xml:space="preserve"> </w:t>
      </w:r>
      <w:r>
        <w:rPr>
          <w:bCs/>
          <w:sz w:val="28"/>
          <w:szCs w:val="28"/>
          <w:lang w:val="kk-KZ"/>
        </w:rPr>
        <w:t>толықтырылсын:</w:t>
      </w:r>
    </w:p>
    <w:p w14:paraId="678C1629" w14:textId="77777777" w:rsidR="009726E5" w:rsidRDefault="009726E5" w:rsidP="009726E5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5103"/>
        <w:gridCol w:w="1276"/>
        <w:gridCol w:w="1275"/>
      </w:tblGrid>
      <w:tr w:rsidR="009726E5" w14:paraId="507B7313" w14:textId="77777777" w:rsidTr="009726E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43B0654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48-1.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6E796A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34BA7E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«Павлодар»</w:t>
            </w:r>
            <w:r>
              <w:rPr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арнайы экономикалық аймағының басқарушы компаниясы» акционерлік қоғамы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E3253A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тендер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17F76A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2028 жыл</w:t>
            </w:r>
          </w:p>
        </w:tc>
      </w:tr>
    </w:tbl>
    <w:p w14:paraId="2AFA8A61" w14:textId="77777777" w:rsidR="009726E5" w:rsidRDefault="009726E5" w:rsidP="009726E5">
      <w:pPr>
        <w:shd w:val="clear" w:color="auto" w:fill="FFFFFF"/>
        <w:ind w:firstLine="709"/>
        <w:jc w:val="right"/>
        <w:rPr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»;</w:t>
      </w:r>
    </w:p>
    <w:p w14:paraId="689B62FC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lastRenderedPageBreak/>
        <w:t>«Солтүстік Қазақстан облысының әкімдігі» бөлімі мынадай мазмұндағы реттік нөмірі 51-1.4.- жолмен толықтырылсын:</w:t>
      </w:r>
    </w:p>
    <w:p w14:paraId="2C313CC8" w14:textId="77777777" w:rsidR="009726E5" w:rsidRDefault="009726E5" w:rsidP="009726E5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5103"/>
        <w:gridCol w:w="1276"/>
        <w:gridCol w:w="1275"/>
      </w:tblGrid>
      <w:tr w:rsidR="009726E5" w14:paraId="45333C3D" w14:textId="77777777" w:rsidTr="009726E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7F59952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51-1.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07E8BC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783735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«Мамлютское1» жауапкершілігі шектеулі серіктестігі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EACDF6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«өтінім бойынша»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EC2ACF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2028 жыл</w:t>
            </w:r>
          </w:p>
        </w:tc>
      </w:tr>
    </w:tbl>
    <w:p w14:paraId="599ABF82" w14:textId="77777777" w:rsidR="009726E5" w:rsidRDefault="009726E5" w:rsidP="009726E5">
      <w:pPr>
        <w:shd w:val="clear" w:color="auto" w:fill="FFFFFF"/>
        <w:jc w:val="right"/>
        <w:rPr>
          <w:bCs/>
          <w:sz w:val="28"/>
          <w:szCs w:val="28"/>
          <w:lang w:val="en-US"/>
        </w:rPr>
      </w:pPr>
      <w:r>
        <w:rPr>
          <w:sz w:val="28"/>
          <w:szCs w:val="28"/>
          <w:lang w:val="kk-KZ"/>
        </w:rPr>
        <w:t>»;</w:t>
      </w:r>
    </w:p>
    <w:p w14:paraId="20B1C5C8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«Түркістан облысының әкімдігі» бөлімі мынадай мазмұндағы реттік нөмірі 63-1.13.- жолмен толықтырылсын:</w:t>
      </w:r>
    </w:p>
    <w:p w14:paraId="5EFD3E2E" w14:textId="77777777" w:rsidR="009726E5" w:rsidRDefault="009726E5" w:rsidP="009726E5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5103"/>
        <w:gridCol w:w="1276"/>
        <w:gridCol w:w="1275"/>
      </w:tblGrid>
      <w:tr w:rsidR="009726E5" w14:paraId="4A0622BA" w14:textId="77777777" w:rsidTr="009726E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4475137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63-1.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03710A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14601B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«Turkistan (TURAN)» арнайы экономикалық аймағының басқарушы компаниясы» акционерлік қоғамы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B7AC9F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тендер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662E2B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2028 жыл</w:t>
            </w:r>
          </w:p>
        </w:tc>
      </w:tr>
    </w:tbl>
    <w:p w14:paraId="686F2431" w14:textId="77777777" w:rsidR="009726E5" w:rsidRDefault="009726E5" w:rsidP="009726E5">
      <w:pPr>
        <w:shd w:val="clear" w:color="auto" w:fill="FFFFFF"/>
        <w:ind w:firstLine="709"/>
        <w:jc w:val="right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»;</w:t>
      </w:r>
    </w:p>
    <w:p w14:paraId="0ACC57DA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«Жамбыл облысының әкімдігі» бөлімі мынадай мазмұндағы реттік нөмірі 78-1.16.- жолмен толықтырылсын:</w:t>
      </w:r>
    </w:p>
    <w:p w14:paraId="5C52F6D3" w14:textId="77777777" w:rsidR="009726E5" w:rsidRDefault="009726E5" w:rsidP="009726E5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5103"/>
        <w:gridCol w:w="1276"/>
        <w:gridCol w:w="1275"/>
      </w:tblGrid>
      <w:tr w:rsidR="009726E5" w14:paraId="1F5CF461" w14:textId="77777777" w:rsidTr="009726E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D3D211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78-1.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2ED913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4A9454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«Жасыл Ел-Тараз» жауапкершілігі шектеулі серіктестігі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293FF9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«өтінім бойынша»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87E4AF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2028 жыл</w:t>
            </w:r>
          </w:p>
        </w:tc>
      </w:tr>
    </w:tbl>
    <w:p w14:paraId="4C17E8CE" w14:textId="77777777" w:rsidR="009726E5" w:rsidRDefault="009726E5" w:rsidP="009726E5">
      <w:pPr>
        <w:shd w:val="clear" w:color="auto" w:fill="FFFFFF"/>
        <w:ind w:firstLine="709"/>
        <w:jc w:val="right"/>
        <w:rPr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»;</w:t>
      </w:r>
    </w:p>
    <w:p w14:paraId="4C4B102F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«Атырау облысының әкімдігі» бөлімі мынадай мазмұндағы реттік нөмірі 183-1.7. - жолмен толықтырылсын:</w:t>
      </w:r>
    </w:p>
    <w:p w14:paraId="76B8C3BF" w14:textId="77777777" w:rsidR="009726E5" w:rsidRDefault="009726E5" w:rsidP="009726E5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5103"/>
        <w:gridCol w:w="1276"/>
        <w:gridCol w:w="1275"/>
      </w:tblGrid>
      <w:tr w:rsidR="009726E5" w14:paraId="7E7971AD" w14:textId="77777777" w:rsidTr="009726E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93A6D13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183-1.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7740F4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039C52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«Атамекен-Атырау бизнес қолдау» микроқаржы ұйымы» жауапкершілігі шектеулі серіктестігі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90BACD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аукцион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5B091D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2027 жыл</w:t>
            </w:r>
          </w:p>
        </w:tc>
      </w:tr>
    </w:tbl>
    <w:p w14:paraId="140B04D8" w14:textId="77777777" w:rsidR="009726E5" w:rsidRDefault="009726E5" w:rsidP="009726E5">
      <w:pPr>
        <w:shd w:val="clear" w:color="auto" w:fill="FFFFFF"/>
        <w:ind w:firstLine="709"/>
        <w:jc w:val="righ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»;</w:t>
      </w:r>
    </w:p>
    <w:p w14:paraId="05C583DA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«Ақмола облысының әкімдігі» бөлімі мынадай мазмұндағы реттік нөмірі 201-1.19.- жолмен толықтырылсын:</w:t>
      </w:r>
    </w:p>
    <w:p w14:paraId="055FEA36" w14:textId="77777777" w:rsidR="009726E5" w:rsidRDefault="009726E5" w:rsidP="009726E5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5103"/>
        <w:gridCol w:w="1276"/>
        <w:gridCol w:w="1275"/>
      </w:tblGrid>
      <w:tr w:rsidR="009726E5" w14:paraId="49CDE310" w14:textId="77777777" w:rsidTr="009726E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A8CCF1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201-1.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CB23A7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2378EF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Ақмола облысының дене шынықтыру және спорт басқармасы жанындағы «Оқжетпес» футбол клубы» шаруашылық жүргізу құқығындағы мемлекеттік коммуналдық кәсіпорны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E35CAA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аукцион/</w:t>
            </w:r>
          </w:p>
          <w:p w14:paraId="3166B8B4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тендер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C8AE27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2026 жыл</w:t>
            </w:r>
          </w:p>
        </w:tc>
      </w:tr>
    </w:tbl>
    <w:p w14:paraId="7A8CAEEE" w14:textId="77777777" w:rsidR="009726E5" w:rsidRDefault="009726E5" w:rsidP="009726E5">
      <w:pPr>
        <w:shd w:val="clear" w:color="auto" w:fill="FFFFFF"/>
        <w:ind w:firstLine="709"/>
        <w:jc w:val="right"/>
        <w:rPr>
          <w:bCs/>
          <w:sz w:val="28"/>
          <w:szCs w:val="28"/>
        </w:rPr>
      </w:pPr>
      <w:r>
        <w:rPr>
          <w:sz w:val="28"/>
          <w:szCs w:val="28"/>
        </w:rPr>
        <w:t>»;</w:t>
      </w:r>
    </w:p>
    <w:p w14:paraId="021FE3AA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«Жетісу облысының әкімдігі» бөлімі мынадай мазмұндағы реттік нөмірі 212-1.12.- жолмен толықтырылсын:</w:t>
      </w:r>
    </w:p>
    <w:p w14:paraId="1C6DA656" w14:textId="77777777" w:rsidR="009726E5" w:rsidRDefault="009726E5" w:rsidP="009726E5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5103"/>
        <w:gridCol w:w="1276"/>
        <w:gridCol w:w="1275"/>
      </w:tblGrid>
      <w:tr w:rsidR="009726E5" w14:paraId="144C1CB7" w14:textId="77777777" w:rsidTr="009726E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92DFDA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212-1.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A277EC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DF8EC0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«Талдықорған Көркейту» жауапкершілігі шектеулі серіктестігі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741273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«өтінім бойынша»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F4902E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2028 жыл</w:t>
            </w:r>
          </w:p>
        </w:tc>
      </w:tr>
    </w:tbl>
    <w:p w14:paraId="46F65074" w14:textId="77777777" w:rsidR="009726E5" w:rsidRDefault="009726E5" w:rsidP="009726E5">
      <w:pPr>
        <w:shd w:val="clear" w:color="auto" w:fill="FFFFFF"/>
        <w:ind w:firstLine="709"/>
        <w:jc w:val="right"/>
        <w:rPr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»;</w:t>
      </w:r>
    </w:p>
    <w:p w14:paraId="72793FEA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lastRenderedPageBreak/>
        <w:t>көрсетілген қаулыға 2-қосымшада:</w:t>
      </w:r>
    </w:p>
    <w:p w14:paraId="3095E2AE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сенімгерлік басқаруға беру ұсынылатын коммуналдық меншік ұйымдарының тізбесінде:</w:t>
      </w:r>
    </w:p>
    <w:p w14:paraId="0125EBA1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«Шығыс Қазақстан облысының әкімдігі» бөлімі мынадай мазмұндағы реттік нөмірі 6-1.2.-жолмен</w:t>
      </w:r>
      <w:r>
        <w:rPr>
          <w:lang w:val="kk-KZ"/>
        </w:rPr>
        <w:t xml:space="preserve"> </w:t>
      </w:r>
      <w:r>
        <w:rPr>
          <w:bCs/>
          <w:sz w:val="28"/>
          <w:szCs w:val="28"/>
          <w:lang w:val="kk-KZ"/>
        </w:rPr>
        <w:t>толықтырылсын:</w:t>
      </w:r>
    </w:p>
    <w:p w14:paraId="26CD3EBB" w14:textId="77777777" w:rsidR="009726E5" w:rsidRDefault="009726E5" w:rsidP="009726E5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6095"/>
        <w:gridCol w:w="1559"/>
      </w:tblGrid>
      <w:tr w:rsidR="009726E5" w14:paraId="769E170A" w14:textId="77777777" w:rsidTr="009726E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EC4B1A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6-1.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09E825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1B9E69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«Өскемен әуежайы» акционерлік қоғамы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98DE8A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2028 жыл</w:t>
            </w:r>
          </w:p>
        </w:tc>
      </w:tr>
    </w:tbl>
    <w:p w14:paraId="29E6E2B4" w14:textId="77777777" w:rsidR="009726E5" w:rsidRDefault="009726E5" w:rsidP="009726E5">
      <w:pPr>
        <w:shd w:val="clear" w:color="auto" w:fill="FFFFFF"/>
        <w:ind w:firstLine="709"/>
        <w:jc w:val="righ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»;</w:t>
      </w:r>
    </w:p>
    <w:p w14:paraId="1993E7D6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«Батыс Қазақстан облысының әкімдігі» бөлімі мынадай мазмұндағы реттік нөмірі 21-1.9.-жолмен толықтырылсын:</w:t>
      </w:r>
    </w:p>
    <w:p w14:paraId="5A31CB6A" w14:textId="77777777" w:rsidR="009726E5" w:rsidRDefault="009726E5" w:rsidP="009726E5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6095"/>
        <w:gridCol w:w="1559"/>
      </w:tblGrid>
      <w:tr w:rsidR="009726E5" w14:paraId="01D6180A" w14:textId="77777777" w:rsidTr="009726E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3559712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21-1.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916727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9.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2F264C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«Батыс Қазақстан жоғары медициналық колледжі» жауапкершілігі шектеулі серіктестігі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DD175E" w14:textId="77777777" w:rsidR="009726E5" w:rsidRDefault="009726E5">
            <w:pPr>
              <w:shd w:val="clear" w:color="auto" w:fill="FFFFFF"/>
              <w:tabs>
                <w:tab w:val="left" w:pos="1134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2028 жыл</w:t>
            </w:r>
          </w:p>
        </w:tc>
      </w:tr>
    </w:tbl>
    <w:p w14:paraId="0D64F587" w14:textId="77777777" w:rsidR="009726E5" w:rsidRDefault="009726E5" w:rsidP="009726E5">
      <w:pPr>
        <w:shd w:val="clear" w:color="auto" w:fill="FFFFFF"/>
        <w:ind w:firstLine="709"/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>»</w:t>
      </w:r>
      <w:r>
        <w:rPr>
          <w:sz w:val="28"/>
          <w:szCs w:val="28"/>
          <w:lang w:val="en-US"/>
        </w:rPr>
        <w:t>.</w:t>
      </w:r>
    </w:p>
    <w:p w14:paraId="752BF0DE" w14:textId="77777777" w:rsidR="009726E5" w:rsidRDefault="009726E5" w:rsidP="009726E5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kk-KZ"/>
        </w:rPr>
        <w:t>3</w:t>
      </w:r>
      <w:r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</w:rPr>
        <w:t>Осы</w:t>
      </w:r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</w:rPr>
        <w:t>қаулы</w:t>
      </w:r>
      <w:proofErr w:type="spellEnd"/>
      <w:r>
        <w:rPr>
          <w:sz w:val="28"/>
          <w:szCs w:val="28"/>
          <w:lang w:val="en-US"/>
        </w:rPr>
        <w:t xml:space="preserve"> 2026 </w:t>
      </w:r>
      <w:proofErr w:type="spellStart"/>
      <w:r>
        <w:rPr>
          <w:sz w:val="28"/>
          <w:szCs w:val="28"/>
        </w:rPr>
        <w:t>жылғы</w:t>
      </w:r>
      <w:proofErr w:type="spellEnd"/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kk-KZ"/>
        </w:rPr>
        <w:t xml:space="preserve">1 </w:t>
      </w:r>
      <w:proofErr w:type="spellStart"/>
      <w:r>
        <w:rPr>
          <w:sz w:val="28"/>
          <w:szCs w:val="28"/>
        </w:rPr>
        <w:t>қаңтардан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</w:rPr>
        <w:t>бастап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</w:rPr>
        <w:t>күшіне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</w:rPr>
        <w:t>енетін</w:t>
      </w:r>
      <w:proofErr w:type="spellEnd"/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kk-KZ"/>
        </w:rPr>
        <w:t xml:space="preserve">осы </w:t>
      </w:r>
      <w:proofErr w:type="spellStart"/>
      <w:r>
        <w:rPr>
          <w:sz w:val="28"/>
          <w:szCs w:val="28"/>
        </w:rPr>
        <w:t>қаулының</w:t>
      </w:r>
      <w:proofErr w:type="spellEnd"/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br/>
        <w:t>2-</w:t>
      </w:r>
      <w:proofErr w:type="spellStart"/>
      <w:r>
        <w:rPr>
          <w:sz w:val="28"/>
          <w:szCs w:val="28"/>
        </w:rPr>
        <w:t>тармағын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</w:rPr>
        <w:t>қоспағанда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</w:rPr>
        <w:t>алғашқы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</w:rPr>
        <w:t>ресми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</w:rPr>
        <w:t>жарияланған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</w:rPr>
        <w:t>күнінен</w:t>
      </w:r>
      <w:proofErr w:type="spellEnd"/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kk-KZ"/>
        </w:rPr>
        <w:t>кейін</w:t>
      </w:r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</w:rPr>
        <w:t>қолданысқа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</w:rPr>
        <w:t>енгізіледі</w:t>
      </w:r>
      <w:proofErr w:type="spellEnd"/>
      <w:r>
        <w:rPr>
          <w:sz w:val="28"/>
          <w:szCs w:val="28"/>
          <w:lang w:val="en-US"/>
        </w:rPr>
        <w:t>.</w:t>
      </w:r>
    </w:p>
    <w:p w14:paraId="31C467AA" w14:textId="77777777" w:rsidR="009726E5" w:rsidRDefault="009726E5" w:rsidP="009726E5">
      <w:pPr>
        <w:shd w:val="clear" w:color="auto" w:fill="FFFFFF"/>
        <w:ind w:firstLine="709"/>
        <w:jc w:val="both"/>
        <w:rPr>
          <w:b/>
          <w:sz w:val="28"/>
          <w:szCs w:val="28"/>
          <w:lang w:val="en-US"/>
        </w:rPr>
      </w:pPr>
    </w:p>
    <w:p w14:paraId="56C9B7B4" w14:textId="77777777" w:rsidR="009726E5" w:rsidRDefault="009726E5" w:rsidP="009726E5">
      <w:pPr>
        <w:shd w:val="clear" w:color="auto" w:fill="FFFFFF"/>
        <w:ind w:firstLine="709"/>
        <w:jc w:val="both"/>
        <w:rPr>
          <w:b/>
          <w:sz w:val="28"/>
          <w:szCs w:val="28"/>
          <w:lang w:val="en-US"/>
        </w:rPr>
      </w:pPr>
    </w:p>
    <w:p w14:paraId="13995128" w14:textId="77777777" w:rsidR="009726E5" w:rsidRDefault="009726E5" w:rsidP="009726E5">
      <w:pPr>
        <w:shd w:val="clear" w:color="auto" w:fill="FFFFFF"/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Қазақстан Республикасының</w:t>
      </w:r>
    </w:p>
    <w:p w14:paraId="7BCB1A0F" w14:textId="77777777" w:rsidR="009726E5" w:rsidRDefault="009726E5" w:rsidP="009726E5">
      <w:pPr>
        <w:shd w:val="clear" w:color="auto" w:fill="FFFFFF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Премьер-Министрі                                                           О. Бектенов</w:t>
      </w:r>
    </w:p>
    <w:p w14:paraId="39B3A9EF" w14:textId="77777777" w:rsidR="009726E5" w:rsidRDefault="009726E5" w:rsidP="009726E5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</w:p>
    <w:p w14:paraId="3C8B12A9" w14:textId="77777777" w:rsidR="009726E5" w:rsidRDefault="009726E5" w:rsidP="009726E5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</w:p>
    <w:p w14:paraId="1605818F" w14:textId="686B2B60" w:rsidR="001A3153" w:rsidRPr="00AA4693" w:rsidRDefault="001A3153" w:rsidP="009726E5">
      <w:pPr>
        <w:shd w:val="clear" w:color="auto" w:fill="FFFFFF"/>
        <w:overflowPunct/>
        <w:autoSpaceDE/>
        <w:autoSpaceDN/>
        <w:adjustRightInd/>
        <w:jc w:val="center"/>
        <w:rPr>
          <w:sz w:val="28"/>
          <w:szCs w:val="28"/>
          <w:lang w:val="kk-KZ"/>
        </w:rPr>
      </w:pPr>
    </w:p>
    <w:sectPr w:rsidR="001A3153" w:rsidRPr="00AA4693" w:rsidSect="005635AA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A9EC2A" w14:textId="77777777" w:rsidR="00AD2E63" w:rsidRDefault="00AD2E63">
      <w:r>
        <w:separator/>
      </w:r>
    </w:p>
  </w:endnote>
  <w:endnote w:type="continuationSeparator" w:id="0">
    <w:p w14:paraId="28375617" w14:textId="77777777" w:rsidR="00AD2E63" w:rsidRDefault="00AD2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52D22" w14:textId="77777777" w:rsidR="00AD2E63" w:rsidRDefault="00AD2E63">
      <w:r>
        <w:separator/>
      </w:r>
    </w:p>
  </w:footnote>
  <w:footnote w:type="continuationSeparator" w:id="0">
    <w:p w14:paraId="5AA70815" w14:textId="77777777" w:rsidR="00AD2E63" w:rsidRDefault="00AD2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511B5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40150A58" w14:textId="77777777" w:rsidR="00BE78CA" w:rsidRDefault="00BE78CA">
    <w:pPr>
      <w:pStyle w:val="aa"/>
    </w:pPr>
  </w:p>
  <w:p w14:paraId="023AB7A7" w14:textId="77777777" w:rsidR="003D52A9" w:rsidRDefault="00AD2E63">
    <w:pPr>
      <w:pStyle w:val="a3"/>
    </w:pPr>
  </w:p>
  <w:p w14:paraId="21A42171" w14:textId="77777777" w:rsidR="003D52A9" w:rsidRDefault="00AD2E6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2E5B0" w14:textId="37345C8F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9726E5">
      <w:rPr>
        <w:rStyle w:val="af0"/>
        <w:noProof/>
      </w:rPr>
      <w:t>5</w:t>
    </w:r>
    <w:r>
      <w:rPr>
        <w:rStyle w:val="af0"/>
      </w:rPr>
      <w:fldChar w:fldCharType="end"/>
    </w:r>
  </w:p>
  <w:p w14:paraId="7172404A" w14:textId="77777777" w:rsidR="003D52A9" w:rsidRDefault="00AD2E63">
    <w:pPr>
      <w:pStyle w:val="a3"/>
    </w:pPr>
  </w:p>
  <w:p w14:paraId="47194F4B" w14:textId="77777777" w:rsidR="003D52A9" w:rsidRDefault="00AD2E6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70663" w14:textId="77777777" w:rsidR="002E4DEA" w:rsidRDefault="002E4DEA" w:rsidP="00027C3E">
    <w:pPr>
      <w:tabs>
        <w:tab w:val="left" w:pos="6195"/>
      </w:tabs>
      <w:rPr>
        <w:color w:val="000086"/>
        <w:sz w:val="14"/>
        <w:szCs w:val="14"/>
        <w:lang w:val="kk-KZ"/>
      </w:rPr>
    </w:pPr>
  </w:p>
  <w:p w14:paraId="6C1CF3D5" w14:textId="77777777" w:rsidR="002E4DEA" w:rsidRDefault="002E4DEA" w:rsidP="00027C3E">
    <w:pPr>
      <w:tabs>
        <w:tab w:val="left" w:pos="6195"/>
      </w:tabs>
      <w:rPr>
        <w:color w:val="000086"/>
        <w:sz w:val="14"/>
        <w:szCs w:val="14"/>
        <w:lang w:val="kk-KZ"/>
      </w:rPr>
    </w:pPr>
  </w:p>
  <w:p w14:paraId="2DC31390" w14:textId="77777777" w:rsidR="002E4DEA" w:rsidRDefault="002E4DEA" w:rsidP="00027C3E">
    <w:pPr>
      <w:tabs>
        <w:tab w:val="left" w:pos="6195"/>
      </w:tabs>
      <w:rPr>
        <w:color w:val="000086"/>
        <w:sz w:val="14"/>
        <w:szCs w:val="14"/>
        <w:lang w:val="kk-KZ"/>
      </w:rPr>
    </w:pPr>
  </w:p>
  <w:p w14:paraId="2FD2456B" w14:textId="77777777" w:rsidR="002E4DEA" w:rsidRDefault="002E4DEA" w:rsidP="00027C3E">
    <w:pPr>
      <w:tabs>
        <w:tab w:val="left" w:pos="6195"/>
      </w:tabs>
      <w:rPr>
        <w:color w:val="000086"/>
        <w:sz w:val="14"/>
        <w:szCs w:val="14"/>
        <w:lang w:val="kk-KZ"/>
      </w:rPr>
    </w:pPr>
  </w:p>
  <w:p w14:paraId="30BDE600" w14:textId="77777777" w:rsidR="002E4DEA" w:rsidRDefault="002E4DEA" w:rsidP="00027C3E">
    <w:pPr>
      <w:tabs>
        <w:tab w:val="left" w:pos="6195"/>
      </w:tabs>
      <w:rPr>
        <w:color w:val="000086"/>
        <w:sz w:val="14"/>
        <w:szCs w:val="14"/>
        <w:lang w:val="kk-KZ"/>
      </w:rPr>
    </w:pPr>
  </w:p>
  <w:p w14:paraId="002D5676" w14:textId="77777777" w:rsidR="002E4DEA" w:rsidRDefault="002E4DEA" w:rsidP="00027C3E">
    <w:pPr>
      <w:tabs>
        <w:tab w:val="left" w:pos="6195"/>
      </w:tabs>
      <w:rPr>
        <w:color w:val="000086"/>
        <w:sz w:val="14"/>
        <w:szCs w:val="14"/>
        <w:lang w:val="kk-KZ"/>
      </w:rPr>
    </w:pPr>
  </w:p>
  <w:p w14:paraId="665A92C7" w14:textId="77777777" w:rsidR="002E4DEA" w:rsidRDefault="002E4DEA" w:rsidP="00027C3E">
    <w:pPr>
      <w:tabs>
        <w:tab w:val="left" w:pos="6195"/>
      </w:tabs>
      <w:rPr>
        <w:color w:val="000086"/>
        <w:sz w:val="14"/>
        <w:szCs w:val="14"/>
        <w:lang w:val="kk-KZ"/>
      </w:rPr>
    </w:pPr>
  </w:p>
  <w:p w14:paraId="3BBDD90D" w14:textId="77777777" w:rsidR="002E4DEA" w:rsidRDefault="002E4DEA" w:rsidP="00027C3E">
    <w:pPr>
      <w:tabs>
        <w:tab w:val="left" w:pos="6195"/>
      </w:tabs>
      <w:rPr>
        <w:color w:val="000086"/>
        <w:sz w:val="14"/>
        <w:szCs w:val="14"/>
        <w:lang w:val="kk-KZ"/>
      </w:rPr>
    </w:pPr>
  </w:p>
  <w:p w14:paraId="7D3C9A24" w14:textId="77777777" w:rsidR="002E4DEA" w:rsidRDefault="002E4DEA" w:rsidP="00027C3E">
    <w:pPr>
      <w:tabs>
        <w:tab w:val="left" w:pos="6195"/>
      </w:tabs>
      <w:rPr>
        <w:color w:val="000086"/>
        <w:sz w:val="14"/>
        <w:szCs w:val="14"/>
        <w:lang w:val="kk-KZ"/>
      </w:rPr>
    </w:pPr>
  </w:p>
  <w:p w14:paraId="18F24FCA" w14:textId="77777777" w:rsidR="002E4DEA" w:rsidRDefault="002E4DEA" w:rsidP="00027C3E">
    <w:pPr>
      <w:tabs>
        <w:tab w:val="left" w:pos="6195"/>
      </w:tabs>
      <w:rPr>
        <w:color w:val="000086"/>
        <w:sz w:val="14"/>
        <w:szCs w:val="14"/>
        <w:lang w:val="kk-KZ"/>
      </w:rPr>
    </w:pPr>
  </w:p>
  <w:p w14:paraId="22EBC3D6" w14:textId="77777777" w:rsidR="002E4DEA" w:rsidRDefault="002E4DEA" w:rsidP="00027C3E">
    <w:pPr>
      <w:tabs>
        <w:tab w:val="left" w:pos="6195"/>
      </w:tabs>
      <w:rPr>
        <w:color w:val="000086"/>
        <w:sz w:val="14"/>
        <w:szCs w:val="14"/>
        <w:lang w:val="kk-KZ"/>
      </w:rPr>
    </w:pPr>
  </w:p>
  <w:p w14:paraId="49C4BF36" w14:textId="77777777" w:rsidR="002E4DEA" w:rsidRDefault="002E4DEA" w:rsidP="00027C3E">
    <w:pPr>
      <w:tabs>
        <w:tab w:val="left" w:pos="6195"/>
      </w:tabs>
      <w:rPr>
        <w:color w:val="000086"/>
        <w:sz w:val="14"/>
        <w:szCs w:val="14"/>
        <w:lang w:val="kk-KZ"/>
      </w:rPr>
    </w:pPr>
  </w:p>
  <w:p w14:paraId="1BE8459F" w14:textId="77777777" w:rsidR="002E4DEA" w:rsidRDefault="002E4DEA" w:rsidP="00027C3E">
    <w:pPr>
      <w:tabs>
        <w:tab w:val="left" w:pos="6195"/>
      </w:tabs>
      <w:rPr>
        <w:color w:val="000086"/>
        <w:sz w:val="14"/>
        <w:szCs w:val="14"/>
        <w:lang w:val="kk-KZ"/>
      </w:rPr>
    </w:pPr>
  </w:p>
  <w:p w14:paraId="38C3B7C8" w14:textId="77777777" w:rsidR="002E4DEA" w:rsidRDefault="002E4DEA" w:rsidP="00027C3E">
    <w:pPr>
      <w:tabs>
        <w:tab w:val="left" w:pos="6195"/>
      </w:tabs>
      <w:rPr>
        <w:color w:val="000086"/>
        <w:sz w:val="14"/>
        <w:szCs w:val="14"/>
        <w:lang w:val="kk-KZ"/>
      </w:rPr>
    </w:pPr>
  </w:p>
  <w:p w14:paraId="476E5763" w14:textId="77777777" w:rsidR="004726FE" w:rsidRPr="008F79F0" w:rsidRDefault="004726FE" w:rsidP="00027C3E">
    <w:pPr>
      <w:tabs>
        <w:tab w:val="left" w:pos="6195"/>
      </w:tabs>
      <w:rPr>
        <w:color w:val="000086"/>
        <w:sz w:val="14"/>
        <w:szCs w:val="14"/>
        <w:lang w:val="kk-KZ"/>
      </w:rPr>
    </w:pPr>
  </w:p>
  <w:p w14:paraId="6F1B41BC" w14:textId="77777777" w:rsidR="003D52A9" w:rsidRDefault="00AD2E63">
    <w:pPr>
      <w:pStyle w:val="a3"/>
    </w:pPr>
  </w:p>
  <w:p w14:paraId="03B5C229" w14:textId="77777777" w:rsidR="003D52A9" w:rsidRDefault="00AD2E6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3" w15:restartNumberingAfterBreak="0">
    <w:nsid w:val="6D826EA8"/>
    <w:multiLevelType w:val="hybridMultilevel"/>
    <w:tmpl w:val="CEAAD148"/>
    <w:lvl w:ilvl="0" w:tplc="591C04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768E2B6">
      <w:start w:val="1"/>
      <w:numFmt w:val="lowerLetter"/>
      <w:lvlText w:val="%2."/>
      <w:lvlJc w:val="left"/>
      <w:pPr>
        <w:ind w:left="1789" w:hanging="360"/>
      </w:pPr>
    </w:lvl>
    <w:lvl w:ilvl="2" w:tplc="21CC15F0">
      <w:start w:val="1"/>
      <w:numFmt w:val="lowerRoman"/>
      <w:lvlText w:val="%3."/>
      <w:lvlJc w:val="right"/>
      <w:pPr>
        <w:ind w:left="2509" w:hanging="180"/>
      </w:pPr>
    </w:lvl>
    <w:lvl w:ilvl="3" w:tplc="EE1C2630">
      <w:start w:val="1"/>
      <w:numFmt w:val="decimal"/>
      <w:lvlText w:val="%4."/>
      <w:lvlJc w:val="left"/>
      <w:pPr>
        <w:ind w:left="3229" w:hanging="360"/>
      </w:pPr>
    </w:lvl>
    <w:lvl w:ilvl="4" w:tplc="538C89EA">
      <w:start w:val="1"/>
      <w:numFmt w:val="lowerLetter"/>
      <w:lvlText w:val="%5."/>
      <w:lvlJc w:val="left"/>
      <w:pPr>
        <w:ind w:left="3949" w:hanging="360"/>
      </w:pPr>
    </w:lvl>
    <w:lvl w:ilvl="5" w:tplc="544E9870">
      <w:start w:val="1"/>
      <w:numFmt w:val="lowerRoman"/>
      <w:lvlText w:val="%6."/>
      <w:lvlJc w:val="right"/>
      <w:pPr>
        <w:ind w:left="4669" w:hanging="180"/>
      </w:pPr>
    </w:lvl>
    <w:lvl w:ilvl="6" w:tplc="A2981C8A">
      <w:start w:val="1"/>
      <w:numFmt w:val="decimal"/>
      <w:lvlText w:val="%7."/>
      <w:lvlJc w:val="left"/>
      <w:pPr>
        <w:ind w:left="5389" w:hanging="360"/>
      </w:pPr>
    </w:lvl>
    <w:lvl w:ilvl="7" w:tplc="3A261E74">
      <w:start w:val="1"/>
      <w:numFmt w:val="lowerLetter"/>
      <w:lvlText w:val="%8."/>
      <w:lvlJc w:val="left"/>
      <w:pPr>
        <w:ind w:left="6109" w:hanging="360"/>
      </w:pPr>
    </w:lvl>
    <w:lvl w:ilvl="8" w:tplc="D0C492A4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06582"/>
    <w:rsid w:val="00027694"/>
    <w:rsid w:val="00027C3E"/>
    <w:rsid w:val="00032DD3"/>
    <w:rsid w:val="0003554D"/>
    <w:rsid w:val="000754C3"/>
    <w:rsid w:val="00080962"/>
    <w:rsid w:val="000922AA"/>
    <w:rsid w:val="000B3121"/>
    <w:rsid w:val="000B62D1"/>
    <w:rsid w:val="000D4DAC"/>
    <w:rsid w:val="000E7058"/>
    <w:rsid w:val="001319EE"/>
    <w:rsid w:val="00143292"/>
    <w:rsid w:val="001515CF"/>
    <w:rsid w:val="0015455D"/>
    <w:rsid w:val="001763DE"/>
    <w:rsid w:val="00177D37"/>
    <w:rsid w:val="001831D6"/>
    <w:rsid w:val="001A3153"/>
    <w:rsid w:val="001A3D13"/>
    <w:rsid w:val="001B61C1"/>
    <w:rsid w:val="001F4925"/>
    <w:rsid w:val="001F64CB"/>
    <w:rsid w:val="002000F4"/>
    <w:rsid w:val="0023374B"/>
    <w:rsid w:val="00251F3F"/>
    <w:rsid w:val="002906D7"/>
    <w:rsid w:val="002962DE"/>
    <w:rsid w:val="002A394A"/>
    <w:rsid w:val="002A5929"/>
    <w:rsid w:val="002C415F"/>
    <w:rsid w:val="002D67E1"/>
    <w:rsid w:val="002E3881"/>
    <w:rsid w:val="002E4DEA"/>
    <w:rsid w:val="002F1088"/>
    <w:rsid w:val="00327DCC"/>
    <w:rsid w:val="003505B8"/>
    <w:rsid w:val="00364E0B"/>
    <w:rsid w:val="00366080"/>
    <w:rsid w:val="0036660D"/>
    <w:rsid w:val="003F241E"/>
    <w:rsid w:val="003F378B"/>
    <w:rsid w:val="004224AD"/>
    <w:rsid w:val="00423754"/>
    <w:rsid w:val="00424CB7"/>
    <w:rsid w:val="00430E89"/>
    <w:rsid w:val="004337F8"/>
    <w:rsid w:val="00437E07"/>
    <w:rsid w:val="00447746"/>
    <w:rsid w:val="0046159E"/>
    <w:rsid w:val="00466F81"/>
    <w:rsid w:val="00467C1D"/>
    <w:rsid w:val="004726FE"/>
    <w:rsid w:val="004856C4"/>
    <w:rsid w:val="0049623C"/>
    <w:rsid w:val="004B1339"/>
    <w:rsid w:val="004B400D"/>
    <w:rsid w:val="004B4E73"/>
    <w:rsid w:val="004B4FA4"/>
    <w:rsid w:val="004C34B8"/>
    <w:rsid w:val="004C5635"/>
    <w:rsid w:val="004E49BE"/>
    <w:rsid w:val="004F3375"/>
    <w:rsid w:val="00500743"/>
    <w:rsid w:val="005323C4"/>
    <w:rsid w:val="0056148F"/>
    <w:rsid w:val="005635AA"/>
    <w:rsid w:val="005B1A02"/>
    <w:rsid w:val="005F582C"/>
    <w:rsid w:val="00622591"/>
    <w:rsid w:val="0062590B"/>
    <w:rsid w:val="006267E8"/>
    <w:rsid w:val="00626AE7"/>
    <w:rsid w:val="00663C51"/>
    <w:rsid w:val="006A2B82"/>
    <w:rsid w:val="006B6938"/>
    <w:rsid w:val="006D3CB8"/>
    <w:rsid w:val="006D4896"/>
    <w:rsid w:val="007030FE"/>
    <w:rsid w:val="007111E8"/>
    <w:rsid w:val="00731B2A"/>
    <w:rsid w:val="00734454"/>
    <w:rsid w:val="00740441"/>
    <w:rsid w:val="007767CD"/>
    <w:rsid w:val="00782A16"/>
    <w:rsid w:val="007C379D"/>
    <w:rsid w:val="007E588D"/>
    <w:rsid w:val="0081000A"/>
    <w:rsid w:val="00830838"/>
    <w:rsid w:val="008320F1"/>
    <w:rsid w:val="008436CA"/>
    <w:rsid w:val="00866964"/>
    <w:rsid w:val="00867FA4"/>
    <w:rsid w:val="008770C7"/>
    <w:rsid w:val="00887C30"/>
    <w:rsid w:val="0089260F"/>
    <w:rsid w:val="008C39D0"/>
    <w:rsid w:val="008D5337"/>
    <w:rsid w:val="008E05B0"/>
    <w:rsid w:val="008F71CD"/>
    <w:rsid w:val="008F79F0"/>
    <w:rsid w:val="009139A9"/>
    <w:rsid w:val="00914138"/>
    <w:rsid w:val="00915A4B"/>
    <w:rsid w:val="0091759F"/>
    <w:rsid w:val="00934587"/>
    <w:rsid w:val="00950E37"/>
    <w:rsid w:val="009570CA"/>
    <w:rsid w:val="00965327"/>
    <w:rsid w:val="00967871"/>
    <w:rsid w:val="009726E5"/>
    <w:rsid w:val="009924CE"/>
    <w:rsid w:val="00997AF8"/>
    <w:rsid w:val="009F55E0"/>
    <w:rsid w:val="009F5F74"/>
    <w:rsid w:val="00A0032F"/>
    <w:rsid w:val="00A10052"/>
    <w:rsid w:val="00A14814"/>
    <w:rsid w:val="00A15F5F"/>
    <w:rsid w:val="00A17FE7"/>
    <w:rsid w:val="00A338BC"/>
    <w:rsid w:val="00A47D62"/>
    <w:rsid w:val="00A533FB"/>
    <w:rsid w:val="00A55AEC"/>
    <w:rsid w:val="00A7120A"/>
    <w:rsid w:val="00A72659"/>
    <w:rsid w:val="00A76608"/>
    <w:rsid w:val="00A83BCF"/>
    <w:rsid w:val="00AA225A"/>
    <w:rsid w:val="00AA4693"/>
    <w:rsid w:val="00AA663A"/>
    <w:rsid w:val="00AC76FB"/>
    <w:rsid w:val="00AD2E63"/>
    <w:rsid w:val="00AE65A1"/>
    <w:rsid w:val="00B247B1"/>
    <w:rsid w:val="00B306FF"/>
    <w:rsid w:val="00B54154"/>
    <w:rsid w:val="00B57D91"/>
    <w:rsid w:val="00B57D97"/>
    <w:rsid w:val="00B85A3E"/>
    <w:rsid w:val="00B86340"/>
    <w:rsid w:val="00B9384E"/>
    <w:rsid w:val="00B95FCD"/>
    <w:rsid w:val="00BA3967"/>
    <w:rsid w:val="00BE32BA"/>
    <w:rsid w:val="00BE388C"/>
    <w:rsid w:val="00BE3CFA"/>
    <w:rsid w:val="00BE78CA"/>
    <w:rsid w:val="00BF33E7"/>
    <w:rsid w:val="00C0664A"/>
    <w:rsid w:val="00C07678"/>
    <w:rsid w:val="00C07F8B"/>
    <w:rsid w:val="00C1375D"/>
    <w:rsid w:val="00C27DE2"/>
    <w:rsid w:val="00C43BEC"/>
    <w:rsid w:val="00C65A50"/>
    <w:rsid w:val="00C8588A"/>
    <w:rsid w:val="00C944E0"/>
    <w:rsid w:val="00CA0D0C"/>
    <w:rsid w:val="00CA1875"/>
    <w:rsid w:val="00CA2CAC"/>
    <w:rsid w:val="00CA4E7F"/>
    <w:rsid w:val="00CB05F7"/>
    <w:rsid w:val="00CC7D90"/>
    <w:rsid w:val="00CE6A1B"/>
    <w:rsid w:val="00D03D0C"/>
    <w:rsid w:val="00D03D9A"/>
    <w:rsid w:val="00D11982"/>
    <w:rsid w:val="00D14F06"/>
    <w:rsid w:val="00D36159"/>
    <w:rsid w:val="00D575FE"/>
    <w:rsid w:val="00D74DA5"/>
    <w:rsid w:val="00DA79F9"/>
    <w:rsid w:val="00DB1B4B"/>
    <w:rsid w:val="00DC0B94"/>
    <w:rsid w:val="00E21B2A"/>
    <w:rsid w:val="00E43190"/>
    <w:rsid w:val="00E520F2"/>
    <w:rsid w:val="00E57A5B"/>
    <w:rsid w:val="00E6445D"/>
    <w:rsid w:val="00E767F8"/>
    <w:rsid w:val="00E76F59"/>
    <w:rsid w:val="00E82014"/>
    <w:rsid w:val="00E84B02"/>
    <w:rsid w:val="00E85429"/>
    <w:rsid w:val="00E866E0"/>
    <w:rsid w:val="00EA4753"/>
    <w:rsid w:val="00EA7154"/>
    <w:rsid w:val="00EB1124"/>
    <w:rsid w:val="00EC3C11"/>
    <w:rsid w:val="00ED7FA8"/>
    <w:rsid w:val="00EE1A39"/>
    <w:rsid w:val="00F10472"/>
    <w:rsid w:val="00F525B9"/>
    <w:rsid w:val="00F64017"/>
    <w:rsid w:val="00F93EE0"/>
    <w:rsid w:val="00FA5600"/>
    <w:rsid w:val="00FB2D23"/>
    <w:rsid w:val="00FD02FB"/>
    <w:rsid w:val="00FD29A6"/>
    <w:rsid w:val="00FD6131"/>
    <w:rsid w:val="00FF4CCD"/>
    <w:rsid w:val="00FF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8A2E3D"/>
  <w15:docId w15:val="{C2F00838-8C48-48A8-8AB0-4460A7DA1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950E3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C27DE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30">
    <w:name w:val="Заголовок 3 Знак"/>
    <w:basedOn w:val="a0"/>
    <w:link w:val="3"/>
    <w:semiHidden/>
    <w:rsid w:val="00950E3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7">
    <w:name w:val="Balloon Text"/>
    <w:basedOn w:val="a"/>
    <w:link w:val="af8"/>
    <w:semiHidden/>
    <w:unhideWhenUsed/>
    <w:rsid w:val="00A533FB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semiHidden/>
    <w:rsid w:val="00A533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86D93-0CD3-4081-A16C-488DBA607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Алтынгуль Курмантаева</cp:lastModifiedBy>
  <cp:revision>50</cp:revision>
  <cp:lastPrinted>2025-11-14T04:01:00Z</cp:lastPrinted>
  <dcterms:created xsi:type="dcterms:W3CDTF">2025-09-23T15:35:00Z</dcterms:created>
  <dcterms:modified xsi:type="dcterms:W3CDTF">2025-11-21T08:07:00Z</dcterms:modified>
</cp:coreProperties>
</file>